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F0" w:rsidRDefault="006076F0">
      <w:r>
        <w:t xml:space="preserve">Dear </w:t>
      </w:r>
      <w:r w:rsidR="00140255">
        <w:t>Region/Chapter Leade</w:t>
      </w:r>
      <w:bookmarkStart w:id="0" w:name="_GoBack"/>
      <w:bookmarkEnd w:id="0"/>
      <w:r w:rsidR="00140255">
        <w:t>r</w:t>
      </w:r>
      <w:r>
        <w:t>:</w:t>
      </w:r>
    </w:p>
    <w:p w:rsidR="006076F0" w:rsidRDefault="006076F0">
      <w:r>
        <w:t>The Generally Accepted Recordkeeping Principles have become a foundation for good compliance across the professional landscape, in three short years, far exceeding our expectations of their use and importance.</w:t>
      </w:r>
    </w:p>
    <w:p w:rsidR="006076F0" w:rsidRDefault="006076F0">
      <w:r>
        <w:t>Across one of those borders is an organization whose name could cause</w:t>
      </w:r>
      <w:r w:rsidR="006165B9">
        <w:t xml:space="preserve"> long-term</w:t>
      </w:r>
      <w:r>
        <w:t xml:space="preserve"> confusion with ARMA International’s use of the acronym </w:t>
      </w:r>
      <w:r w:rsidR="0073491A">
        <w:t>“</w:t>
      </w:r>
      <w:r>
        <w:t>GARP</w:t>
      </w:r>
      <w:r w:rsidR="0073491A">
        <w:t>”</w:t>
      </w:r>
      <w:r>
        <w:t xml:space="preserve">. </w:t>
      </w:r>
      <w:r w:rsidR="006165B9">
        <w:t>Starting</w:t>
      </w:r>
      <w:r>
        <w:t xml:space="preserve"> immediately</w:t>
      </w:r>
      <w:r w:rsidR="0073491A">
        <w:t>,</w:t>
      </w:r>
      <w:r>
        <w:t xml:space="preserve"> we are aggressively moving away from the use of the </w:t>
      </w:r>
      <w:r w:rsidR="00D74DE4">
        <w:t>short-hand “GARP”</w:t>
      </w:r>
      <w:r>
        <w:t xml:space="preserve"> in favor of utilizing a more singular and encompassing </w:t>
      </w:r>
      <w:r w:rsidR="00CD1235">
        <w:t xml:space="preserve">name </w:t>
      </w:r>
      <w:r w:rsidR="00D74DE4">
        <w:t>“</w:t>
      </w:r>
      <w:r w:rsidR="006165B9">
        <w:t>The Principles.</w:t>
      </w:r>
      <w:r w:rsidR="00D74DE4">
        <w:t>”</w:t>
      </w:r>
      <w:r w:rsidR="00CD1235">
        <w:t xml:space="preserve"> By doing so, we feel that we will be able to utilize </w:t>
      </w:r>
      <w:r w:rsidR="006165B9">
        <w:t>The Generally Accepted Recordkeeping Principles</w:t>
      </w:r>
      <w:r w:rsidR="00CD1235">
        <w:t xml:space="preserve"> in a more complete and effective manner, to the wide professional audience in need of such </w:t>
      </w:r>
      <w:r w:rsidR="006165B9">
        <w:t>guidelines</w:t>
      </w:r>
      <w:r w:rsidR="00CD1235">
        <w:t xml:space="preserve">. </w:t>
      </w:r>
    </w:p>
    <w:p w:rsidR="006165B9" w:rsidRDefault="00CD1235" w:rsidP="006165B9">
      <w:r>
        <w:t xml:space="preserve">However, it is also incumbent upon us to stress that ongoing use of the term </w:t>
      </w:r>
      <w:r w:rsidR="0073491A">
        <w:t>“</w:t>
      </w:r>
      <w:r>
        <w:t>GARP</w:t>
      </w:r>
      <w:r w:rsidR="0073491A">
        <w:t>”</w:t>
      </w:r>
      <w:r w:rsidR="00A969B2">
        <w:t>, starting immediately</w:t>
      </w:r>
      <w:r>
        <w:t>, could result in litigation upon individual chapters</w:t>
      </w:r>
      <w:r w:rsidR="00A969B2">
        <w:t xml:space="preserve"> from a third party,</w:t>
      </w:r>
      <w:r>
        <w:t xml:space="preserve"> should they fail to cease and desist</w:t>
      </w:r>
      <w:r w:rsidR="00A969B2">
        <w:t xml:space="preserve"> from all future and new usage. </w:t>
      </w:r>
      <w:r>
        <w:t xml:space="preserve">This includes: </w:t>
      </w:r>
    </w:p>
    <w:p w:rsidR="00CD1235" w:rsidRDefault="00CD1235" w:rsidP="006165B9">
      <w:pPr>
        <w:pStyle w:val="ListParagraph"/>
        <w:numPr>
          <w:ilvl w:val="0"/>
          <w:numId w:val="2"/>
        </w:numPr>
      </w:pPr>
      <w:r>
        <w:t>Published or newsletter references</w:t>
      </w:r>
    </w:p>
    <w:p w:rsidR="00CD1235" w:rsidRDefault="00CD1235" w:rsidP="00CD1235">
      <w:pPr>
        <w:pStyle w:val="ListParagraph"/>
        <w:numPr>
          <w:ilvl w:val="0"/>
          <w:numId w:val="2"/>
        </w:numPr>
      </w:pPr>
      <w:r>
        <w:t xml:space="preserve">PR </w:t>
      </w:r>
      <w:r w:rsidR="006165B9">
        <w:t>and Social Media</w:t>
      </w:r>
    </w:p>
    <w:p w:rsidR="00CD1235" w:rsidRDefault="00CD1235" w:rsidP="00CD1235">
      <w:pPr>
        <w:pStyle w:val="ListParagraph"/>
        <w:numPr>
          <w:ilvl w:val="0"/>
          <w:numId w:val="2"/>
        </w:numPr>
      </w:pPr>
      <w:r>
        <w:t>Or</w:t>
      </w:r>
      <w:r w:rsidR="006165B9">
        <w:t xml:space="preserve"> any</w:t>
      </w:r>
      <w:r>
        <w:t xml:space="preserve"> new printed piece of </w:t>
      </w:r>
      <w:r w:rsidR="006165B9">
        <w:t xml:space="preserve"> promotional </w:t>
      </w:r>
      <w:r>
        <w:t xml:space="preserve">collateral using the term </w:t>
      </w:r>
      <w:r w:rsidR="00D74DE4">
        <w:t>“</w:t>
      </w:r>
      <w:r>
        <w:t>GARP</w:t>
      </w:r>
      <w:r w:rsidR="00D74DE4">
        <w:t>”</w:t>
      </w:r>
    </w:p>
    <w:p w:rsidR="00CD1235" w:rsidRDefault="00A969B2" w:rsidP="00CD1235">
      <w:r>
        <w:t xml:space="preserve">ARMA International will not be able to assist in covering the cost of litigation facing a chapter. </w:t>
      </w:r>
      <w:r w:rsidR="00CD1235">
        <w:t xml:space="preserve">As an organization, ARMA International will also be compliant in moving the brand of </w:t>
      </w:r>
      <w:r w:rsidR="006165B9">
        <w:t>The Generally Accepted Recordkeeping Principles to new heights moving</w:t>
      </w:r>
      <w:r w:rsidR="00CD1235">
        <w:t xml:space="preserve"> forward in favor of </w:t>
      </w:r>
      <w:r w:rsidR="006165B9">
        <w:t>The Principles</w:t>
      </w:r>
      <w:r w:rsidR="00CD1235">
        <w:t>, by following these criteria</w:t>
      </w:r>
      <w:r w:rsidR="006165B9">
        <w:t>:</w:t>
      </w:r>
    </w:p>
    <w:p w:rsidR="00CD1235" w:rsidRDefault="00D74DE4" w:rsidP="00CD1235">
      <w:pPr>
        <w:pStyle w:val="ListParagraph"/>
        <w:numPr>
          <w:ilvl w:val="0"/>
          <w:numId w:val="3"/>
        </w:numPr>
      </w:pPr>
      <w:r>
        <w:t>Immediately c</w:t>
      </w:r>
      <w:r w:rsidR="006165B9">
        <w:t xml:space="preserve">easing all new usage of </w:t>
      </w:r>
      <w:r>
        <w:t>“</w:t>
      </w:r>
      <w:r w:rsidR="006165B9">
        <w:t>GARP</w:t>
      </w:r>
      <w:r>
        <w:t>”</w:t>
      </w:r>
      <w:r w:rsidR="006165B9">
        <w:t xml:space="preserve"> </w:t>
      </w:r>
    </w:p>
    <w:p w:rsidR="00CD1235" w:rsidRDefault="006165B9" w:rsidP="00CD1235">
      <w:pPr>
        <w:pStyle w:val="ListParagraph"/>
        <w:numPr>
          <w:ilvl w:val="0"/>
          <w:numId w:val="3"/>
        </w:numPr>
      </w:pPr>
      <w:r>
        <w:t xml:space="preserve">Removing </w:t>
      </w:r>
      <w:r w:rsidR="00D74DE4">
        <w:t>“</w:t>
      </w:r>
      <w:r>
        <w:t>GARP</w:t>
      </w:r>
      <w:r w:rsidR="00D74DE4">
        <w:t>”</w:t>
      </w:r>
      <w:r>
        <w:t xml:space="preserve"> from all collateral, both online and print by </w:t>
      </w:r>
      <w:r w:rsidR="00D74DE4">
        <w:t>July 31, 2013</w:t>
      </w:r>
    </w:p>
    <w:p w:rsidR="006165B9" w:rsidRDefault="006165B9" w:rsidP="006165B9">
      <w:r>
        <w:t>As always, your partnership and participation within ARMA International’s chapter leadership is a valued and appreciated commitment. We also are grateful for your attention to this matter as we move onward and upward, pushing The Principles to new and existing audiences.</w:t>
      </w:r>
    </w:p>
    <w:p w:rsidR="00D74DE4" w:rsidRDefault="006165B9" w:rsidP="006165B9">
      <w:r>
        <w:t>Many thanks</w:t>
      </w:r>
      <w:proofErr w:type="gramStart"/>
      <w:r>
        <w:t>,</w:t>
      </w:r>
      <w:proofErr w:type="gramEnd"/>
      <w:r>
        <w:br/>
        <w:t>Marilyn Bier</w:t>
      </w:r>
      <w:r w:rsidR="00D74DE4">
        <w:t>, CAE</w:t>
      </w:r>
      <w:r w:rsidR="00D74DE4">
        <w:br/>
        <w:t>CEO, ARMA International</w:t>
      </w:r>
    </w:p>
    <w:sectPr w:rsidR="00D74DE4" w:rsidSect="002D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5BD"/>
    <w:multiLevelType w:val="hybridMultilevel"/>
    <w:tmpl w:val="9FC8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45CA"/>
    <w:multiLevelType w:val="hybridMultilevel"/>
    <w:tmpl w:val="64D2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784B"/>
    <w:multiLevelType w:val="hybridMultilevel"/>
    <w:tmpl w:val="569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C2"/>
    <w:rsid w:val="00140255"/>
    <w:rsid w:val="002D5089"/>
    <w:rsid w:val="006076F0"/>
    <w:rsid w:val="006165B9"/>
    <w:rsid w:val="00626E62"/>
    <w:rsid w:val="00695D51"/>
    <w:rsid w:val="0073491A"/>
    <w:rsid w:val="00787AC2"/>
    <w:rsid w:val="00834B21"/>
    <w:rsid w:val="00A969B2"/>
    <w:rsid w:val="00CD1235"/>
    <w:rsid w:val="00D74DE4"/>
    <w:rsid w:val="00D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kc.orourke</dc:creator>
  <cp:lastModifiedBy>shaun.hubble</cp:lastModifiedBy>
  <cp:revision>2</cp:revision>
  <dcterms:created xsi:type="dcterms:W3CDTF">2012-09-10T16:22:00Z</dcterms:created>
  <dcterms:modified xsi:type="dcterms:W3CDTF">2012-09-10T16:22:00Z</dcterms:modified>
</cp:coreProperties>
</file>